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CDC9" w14:textId="5EEA5CAC" w:rsidR="00443A22" w:rsidRPr="00547641" w:rsidRDefault="00BB0322" w:rsidP="00DA4C84">
      <w:pPr>
        <w:widowControl/>
        <w:spacing w:after="200"/>
        <w:jc w:val="right"/>
        <w:rPr>
          <w:rFonts w:ascii="Arial" w:eastAsia="Arial" w:hAnsi="Arial" w:cs="Arial"/>
          <w:b/>
          <w:strike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IV.4</w:t>
      </w:r>
    </w:p>
    <w:p w14:paraId="3CFB742F" w14:textId="227BC018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 xml:space="preserve">Annexe 4 : </w:t>
      </w: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Compte-rendu pour le patient – Entretien d’information</w:t>
      </w:r>
    </w:p>
    <w:p w14:paraId="15A4F296" w14:textId="77777777" w:rsidR="00443A22" w:rsidRPr="007F02D7" w:rsidRDefault="00443A22" w:rsidP="00443A22">
      <w:pPr>
        <w:pBdr>
          <w:bottom w:val="single" w:sz="4" w:space="3" w:color="auto"/>
        </w:pBdr>
        <w:tabs>
          <w:tab w:val="right" w:pos="9026"/>
        </w:tabs>
        <w:spacing w:line="276" w:lineRule="auto"/>
        <w:ind w:left="2116" w:hanging="1418"/>
        <w:rPr>
          <w:rFonts w:asciiTheme="minorHAnsi" w:eastAsia="Arial" w:hAnsiTheme="minorHAnsi" w:cstheme="minorHAnsi"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Entretien d’accompagnement Bon usage des médicaments – Corticoïdes à inhaler</w:t>
      </w:r>
    </w:p>
    <w:p w14:paraId="73FB3137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16" w:hanging="1418"/>
        <w:rPr>
          <w:rFonts w:ascii="Arial" w:eastAsia="Arial" w:hAnsi="Arial" w:cs="Arial"/>
          <w:lang w:val="fr-BE" w:eastAsia="zh-CN"/>
        </w:rPr>
      </w:pPr>
    </w:p>
    <w:p w14:paraId="069C0B30" w14:textId="77777777" w:rsidR="00443A22" w:rsidRPr="007F02D7" w:rsidRDefault="00443A22" w:rsidP="00443A22">
      <w:pPr>
        <w:spacing w:after="200" w:line="360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Date de l’entretien :</w:t>
      </w:r>
    </w:p>
    <w:p w14:paraId="2B65DBD3" w14:textId="77777777" w:rsidR="00443A22" w:rsidRPr="007F02D7" w:rsidRDefault="00443A22" w:rsidP="00443A22">
      <w:pPr>
        <w:spacing w:after="200" w:line="360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patient :</w:t>
      </w:r>
    </w:p>
    <w:p w14:paraId="7DAEE7A5" w14:textId="77777777" w:rsidR="00443A22" w:rsidRPr="007F02D7" w:rsidRDefault="00443A22" w:rsidP="00443A22">
      <w:pPr>
        <w:spacing w:after="200" w:line="360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médecin :</w:t>
      </w:r>
    </w:p>
    <w:p w14:paraId="39F99569" w14:textId="77777777" w:rsidR="00443A22" w:rsidRPr="007F02D7" w:rsidRDefault="00443A22" w:rsidP="00443A22">
      <w:pPr>
        <w:spacing w:after="200" w:line="360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du médicament et posologie :</w:t>
      </w:r>
    </w:p>
    <w:p w14:paraId="36E5A959" w14:textId="77777777" w:rsidR="00443A22" w:rsidRPr="007F02D7" w:rsidRDefault="00443A22" w:rsidP="00443A22">
      <w:pPr>
        <w:spacing w:after="200" w:line="360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Autres médicaments utilisés pour le traitement de l’asthme et en cas de crise d’asthme : </w:t>
      </w:r>
    </w:p>
    <w:p w14:paraId="239E8AC2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sz w:val="24"/>
          <w:szCs w:val="24"/>
          <w:lang w:val="fr-BE" w:eastAsia="zh-CN"/>
        </w:rPr>
      </w:pPr>
      <w:r w:rsidRPr="007F02D7">
        <w:rPr>
          <w:rFonts w:ascii="Arial" w:eastAsia="Arial" w:hAnsi="Arial" w:cs="Arial"/>
          <w:sz w:val="24"/>
          <w:szCs w:val="24"/>
          <w:lang w:val="fr-BE" w:eastAsia="zh-CN"/>
        </w:rPr>
        <w:t xml:space="preserve">Votre pharmacien vous a donné des informations sur : </w:t>
      </w:r>
    </w:p>
    <w:p w14:paraId="143DFCA3" w14:textId="77777777" w:rsidR="00443A22" w:rsidRPr="007F02D7" w:rsidRDefault="00443A22" w:rsidP="008318F2">
      <w:pPr>
        <w:numPr>
          <w:ilvl w:val="0"/>
          <w:numId w:val="57"/>
        </w:numPr>
        <w:spacing w:after="200" w:line="276" w:lineRule="auto"/>
        <w:ind w:left="2116" w:hanging="70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But et mode d’action du médicament, place dans le traitement</w:t>
      </w:r>
    </w:p>
    <w:p w14:paraId="2911A99F" w14:textId="77777777" w:rsidR="00443A22" w:rsidRPr="007F02D7" w:rsidRDefault="00443A22" w:rsidP="00443A22">
      <w:pPr>
        <w:spacing w:after="200"/>
        <w:ind w:left="2116" w:hanging="704"/>
        <w:contextualSpacing/>
        <w:rPr>
          <w:rFonts w:ascii="Arial" w:eastAsia="Arial" w:hAnsi="Arial" w:cs="Arial"/>
          <w:lang w:val="fr-BE" w:eastAsia="zh-CN"/>
        </w:rPr>
      </w:pPr>
    </w:p>
    <w:p w14:paraId="25A4F947" w14:textId="77777777" w:rsidR="00443A22" w:rsidRPr="007F02D7" w:rsidRDefault="00443A22" w:rsidP="008318F2">
      <w:pPr>
        <w:numPr>
          <w:ilvl w:val="0"/>
          <w:numId w:val="57"/>
        </w:numPr>
        <w:spacing w:after="200" w:line="276" w:lineRule="auto"/>
        <w:ind w:left="2116" w:hanging="70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Mode d’administration et importance du bon usage</w:t>
      </w:r>
    </w:p>
    <w:p w14:paraId="44FBDB54" w14:textId="77777777" w:rsidR="00443A22" w:rsidRPr="007F02D7" w:rsidRDefault="00443A22" w:rsidP="00443A22">
      <w:pPr>
        <w:spacing w:after="200"/>
        <w:ind w:left="2116" w:hanging="704"/>
        <w:contextualSpacing/>
        <w:rPr>
          <w:rFonts w:ascii="Arial" w:eastAsia="Arial" w:hAnsi="Arial" w:cs="Arial"/>
          <w:lang w:val="fr-BE" w:eastAsia="zh-CN"/>
        </w:rPr>
      </w:pPr>
    </w:p>
    <w:p w14:paraId="0D1A0ABF" w14:textId="77777777" w:rsidR="00443A22" w:rsidRPr="007F02D7" w:rsidRDefault="00443A22" w:rsidP="008318F2">
      <w:pPr>
        <w:numPr>
          <w:ilvl w:val="0"/>
          <w:numId w:val="57"/>
        </w:numPr>
        <w:spacing w:after="200" w:line="276" w:lineRule="auto"/>
        <w:ind w:left="2116" w:hanging="70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Importance de l’observance thérapeutique et symptômes d’alarme possibles</w:t>
      </w:r>
    </w:p>
    <w:p w14:paraId="3B1B0413" w14:textId="77777777" w:rsidR="00443A22" w:rsidRPr="007F02D7" w:rsidRDefault="00443A22" w:rsidP="00443A22">
      <w:pPr>
        <w:spacing w:after="200"/>
        <w:ind w:left="2116" w:hanging="704"/>
        <w:contextualSpacing/>
        <w:rPr>
          <w:rFonts w:ascii="Arial" w:eastAsia="Arial" w:hAnsi="Arial" w:cs="Arial"/>
          <w:lang w:val="fr-BE" w:eastAsia="zh-CN"/>
        </w:rPr>
      </w:pPr>
    </w:p>
    <w:p w14:paraId="167819B5" w14:textId="77777777" w:rsidR="00443A22" w:rsidRPr="007F02D7" w:rsidRDefault="00443A22" w:rsidP="008318F2">
      <w:pPr>
        <w:numPr>
          <w:ilvl w:val="0"/>
          <w:numId w:val="57"/>
        </w:numPr>
        <w:spacing w:after="200" w:line="276" w:lineRule="auto"/>
        <w:ind w:left="2116" w:hanging="704"/>
        <w:contextualSpacing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Effets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indésirables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7F02D7">
        <w:rPr>
          <w:rFonts w:ascii="Arial" w:eastAsia="Arial" w:hAnsi="Arial" w:cs="Arial"/>
          <w:lang w:eastAsia="zh-CN"/>
        </w:rPr>
        <w:t>possibles</w:t>
      </w:r>
      <w:proofErr w:type="spellEnd"/>
    </w:p>
    <w:p w14:paraId="187EEF33" w14:textId="77777777" w:rsidR="00443A22" w:rsidRPr="007F02D7" w:rsidRDefault="00443A22" w:rsidP="00443A22">
      <w:pPr>
        <w:spacing w:after="200"/>
        <w:ind w:left="1058" w:hanging="704"/>
        <w:contextualSpacing/>
        <w:rPr>
          <w:rFonts w:ascii="Arial" w:eastAsia="Arial" w:hAnsi="Arial" w:cs="Arial"/>
          <w:lang w:eastAsia="zh-CN"/>
        </w:rPr>
      </w:pPr>
    </w:p>
    <w:p w14:paraId="58AB4514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Consultez de préférence votre médecin pour : …………………………………………………………….</w:t>
      </w:r>
    </w:p>
    <w:p w14:paraId="3D85EA08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</w:p>
    <w:p w14:paraId="556FFF9C" w14:textId="77777777" w:rsidR="00443A22" w:rsidRPr="007F02D7" w:rsidRDefault="00443A22" w:rsidP="004209AE">
      <w:pPr>
        <w:spacing w:after="200" w:line="276" w:lineRule="auto"/>
        <w:ind w:left="709" w:firstLine="5"/>
        <w:rPr>
          <w:rFonts w:ascii="Arial" w:eastAsia="Arial" w:hAnsi="Arial" w:cs="Arial"/>
          <w:sz w:val="24"/>
          <w:szCs w:val="24"/>
          <w:lang w:val="fr-BE" w:eastAsia="zh-CN"/>
        </w:rPr>
      </w:pPr>
      <w:r w:rsidRPr="007F02D7">
        <w:rPr>
          <w:rFonts w:ascii="Arial" w:eastAsia="Arial" w:hAnsi="Arial" w:cs="Arial"/>
          <w:sz w:val="24"/>
          <w:szCs w:val="24"/>
          <w:lang w:val="fr-BE" w:eastAsia="zh-CN"/>
        </w:rPr>
        <w:t>Votre pharmacien vous a remis un dépliant d’information sur votre maladie et sur votre médicament.</w:t>
      </w:r>
    </w:p>
    <w:p w14:paraId="44ADE12F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Rendez-vous pour le 2ème entretien :</w:t>
      </w:r>
    </w:p>
    <w:p w14:paraId="5DA495EC" w14:textId="77777777" w:rsidR="00443A22" w:rsidRPr="007F02D7" w:rsidRDefault="00443A22" w:rsidP="008318F2">
      <w:pPr>
        <w:numPr>
          <w:ilvl w:val="0"/>
          <w:numId w:val="16"/>
        </w:numPr>
        <w:spacing w:after="200" w:line="276" w:lineRule="auto"/>
        <w:ind w:left="1974" w:hanging="70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Ne souhaite pas d’entretien de suivi</w:t>
      </w:r>
    </w:p>
    <w:p w14:paraId="0E187460" w14:textId="77777777" w:rsidR="00443A22" w:rsidRPr="007F02D7" w:rsidRDefault="00443A22" w:rsidP="008318F2">
      <w:pPr>
        <w:numPr>
          <w:ilvl w:val="0"/>
          <w:numId w:val="16"/>
        </w:numPr>
        <w:spacing w:after="200" w:line="276" w:lineRule="auto"/>
        <w:ind w:left="1974" w:hanging="704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A déterminer ultérieurement</w:t>
      </w:r>
    </w:p>
    <w:p w14:paraId="5B354118" w14:textId="77777777" w:rsidR="00443A22" w:rsidRPr="007F02D7" w:rsidRDefault="00443A22" w:rsidP="008318F2">
      <w:pPr>
        <w:numPr>
          <w:ilvl w:val="0"/>
          <w:numId w:val="16"/>
        </w:numPr>
        <w:spacing w:after="200" w:line="276" w:lineRule="auto"/>
        <w:ind w:left="1974" w:hanging="704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Date : </w:t>
      </w:r>
    </w:p>
    <w:p w14:paraId="250F14BB" w14:textId="77777777" w:rsidR="00443A22" w:rsidRPr="007F02D7" w:rsidRDefault="00443A22" w:rsidP="00443A22">
      <w:pPr>
        <w:ind w:left="1418" w:hanging="704"/>
        <w:rPr>
          <w:rFonts w:ascii="Arial" w:eastAsia="Arial" w:hAnsi="Arial" w:cs="Arial"/>
          <w:lang w:eastAsia="zh-CN"/>
        </w:rPr>
      </w:pPr>
    </w:p>
    <w:p w14:paraId="4E9B09B2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eastAsia="zh-CN"/>
        </w:rPr>
      </w:pPr>
      <w:proofErr w:type="spellStart"/>
      <w:r w:rsidRPr="007F02D7">
        <w:rPr>
          <w:rFonts w:ascii="Arial" w:eastAsia="Arial" w:hAnsi="Arial" w:cs="Arial"/>
          <w:lang w:eastAsia="zh-CN"/>
        </w:rPr>
        <w:t>Coordonnées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de la </w:t>
      </w:r>
      <w:proofErr w:type="spellStart"/>
      <w:r w:rsidRPr="007F02D7">
        <w:rPr>
          <w:rFonts w:ascii="Arial" w:eastAsia="Arial" w:hAnsi="Arial" w:cs="Arial"/>
          <w:lang w:eastAsia="zh-CN"/>
        </w:rPr>
        <w:t>pharmacie</w:t>
      </w:r>
      <w:proofErr w:type="spellEnd"/>
      <w:r w:rsidRPr="007F02D7">
        <w:rPr>
          <w:rFonts w:ascii="Arial" w:eastAsia="Arial" w:hAnsi="Arial" w:cs="Arial"/>
          <w:lang w:eastAsia="zh-CN"/>
        </w:rPr>
        <w:t xml:space="preserve"> :</w:t>
      </w:r>
    </w:p>
    <w:p w14:paraId="2CCFE19C" w14:textId="77777777" w:rsidR="00E610E3" w:rsidRPr="007F02D7" w:rsidRDefault="00E610E3" w:rsidP="00443A22">
      <w:pPr>
        <w:tabs>
          <w:tab w:val="left" w:pos="7655"/>
        </w:tabs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</w:p>
    <w:p w14:paraId="3E0EDF62" w14:textId="77777777" w:rsidR="00443A22" w:rsidRPr="007F02D7" w:rsidRDefault="00443A22" w:rsidP="00443A22">
      <w:pPr>
        <w:tabs>
          <w:tab w:val="left" w:pos="7655"/>
        </w:tabs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Signatures du pharmacien et du patient</w:t>
      </w:r>
      <w:r w:rsidRPr="007F02D7">
        <w:rPr>
          <w:rFonts w:ascii="Arial" w:eastAsia="Arial" w:hAnsi="Arial" w:cs="Arial"/>
          <w:lang w:val="fr-BE" w:eastAsia="zh-CN"/>
        </w:rPr>
        <w:tab/>
      </w:r>
      <w:r w:rsidR="00DA0722" w:rsidRPr="007F02D7">
        <w:rPr>
          <w:rFonts w:ascii="Arial" w:eastAsia="Arial" w:hAnsi="Arial" w:cs="Arial"/>
          <w:lang w:val="fr-BE" w:eastAsia="zh-CN"/>
        </w:rPr>
        <w:tab/>
      </w:r>
      <w:r w:rsidR="00DA0722"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>CNK-5520382</w:t>
      </w:r>
    </w:p>
    <w:p w14:paraId="5B9C97E7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</w:p>
    <w:p w14:paraId="217C68F0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</w:p>
    <w:p w14:paraId="3CD287DE" w14:textId="77777777" w:rsidR="00E610E3" w:rsidRPr="007F02D7" w:rsidRDefault="00E610E3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</w:p>
    <w:p w14:paraId="73B330D4" w14:textId="77777777" w:rsidR="00443A22" w:rsidRPr="007F02D7" w:rsidRDefault="00443A22" w:rsidP="00443A22">
      <w:pPr>
        <w:spacing w:after="200" w:line="276" w:lineRule="auto"/>
        <w:ind w:left="1418" w:hanging="704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Emportez ce document lors de votre prochaine visite chez le médecin</w:t>
      </w:r>
    </w:p>
    <w:p w14:paraId="1C2C3D2F" w14:textId="729C5D17" w:rsidR="00E51814" w:rsidRDefault="00E51814" w:rsidP="001F005C">
      <w:pPr>
        <w:spacing w:after="200" w:line="276" w:lineRule="auto"/>
        <w:ind w:left="1418"/>
        <w:jc w:val="right"/>
        <w:rPr>
          <w:rFonts w:ascii="Arial" w:eastAsia="Calibri" w:hAnsi="Arial" w:cs="Arial"/>
          <w:snapToGrid/>
          <w:lang w:val="fr-BE"/>
        </w:rPr>
      </w:pPr>
    </w:p>
    <w:sectPr w:rsidR="00E51814" w:rsidSect="001F005C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09B" w14:textId="77777777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05C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46866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1B79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3C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D8FA5-03DA-49A9-A3B6-8092F6ABEB38}"/>
</file>

<file path=customXml/itemProps3.xml><?xml version="1.0" encoding="utf-8"?>
<ds:datastoreItem xmlns:ds="http://schemas.openxmlformats.org/officeDocument/2006/customXml" ds:itemID="{3284DC29-8AEF-4796-A635-49E6FD3DE340}"/>
</file>

<file path=customXml/itemProps4.xml><?xml version="1.0" encoding="utf-8"?>
<ds:datastoreItem xmlns:ds="http://schemas.openxmlformats.org/officeDocument/2006/customXml" ds:itemID="{C3428589-F1AB-407B-8564-9AA3A256A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1073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IV.4 : BUM - Annexe 4 - 1er entretien (information) : Compte-rendu pour le  patient</dc:title>
  <dc:creator>bd2341</dc:creator>
  <cp:lastModifiedBy>Blandine Divry (RIZIV-INAMI)</cp:lastModifiedBy>
  <cp:revision>4</cp:revision>
  <cp:lastPrinted>2021-08-30T13:50:00Z</cp:lastPrinted>
  <dcterms:created xsi:type="dcterms:W3CDTF">2022-06-09T09:35:00Z</dcterms:created>
  <dcterms:modified xsi:type="dcterms:W3CDTF">2022-06-20T13:05:00Z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